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446" w:rsidRDefault="00422765" w:rsidP="00290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RS"/>
        </w:rPr>
        <w:t>REPUBLIKA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SRBIJA</w:t>
      </w:r>
    </w:p>
    <w:p w:rsidR="00290446" w:rsidRDefault="00422765" w:rsidP="00290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NARODNA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SKUPŠTINA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290446" w:rsidRDefault="00422765" w:rsidP="00290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privredu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regionalni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razvoj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290446" w:rsidRDefault="00422765" w:rsidP="00290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trgovinu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turizam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energetiku</w:t>
      </w:r>
    </w:p>
    <w:p w:rsidR="00290446" w:rsidRDefault="00290446" w:rsidP="00290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10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Broj</w:t>
      </w:r>
      <w:r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215F0D">
        <w:rPr>
          <w:rFonts w:ascii="Times New Roman" w:hAnsi="Times New Roman" w:cs="Times New Roman"/>
          <w:sz w:val="24"/>
          <w:szCs w:val="24"/>
          <w:lang w:val="sr-Cyrl-RS"/>
        </w:rPr>
        <w:t>02-1547</w:t>
      </w:r>
      <w:r>
        <w:rPr>
          <w:rFonts w:ascii="Times New Roman" w:hAnsi="Times New Roman" w:cs="Times New Roman"/>
          <w:sz w:val="24"/>
          <w:szCs w:val="24"/>
          <w:lang w:val="sr-Cyrl-RS"/>
        </w:rPr>
        <w:t>/13</w:t>
      </w:r>
    </w:p>
    <w:p w:rsidR="00290446" w:rsidRDefault="00215F0D" w:rsidP="00290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30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maj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 2013.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godine</w:t>
      </w:r>
    </w:p>
    <w:p w:rsidR="00290446" w:rsidRDefault="00422765" w:rsidP="00290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B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</w:t>
      </w:r>
    </w:p>
    <w:p w:rsidR="00290446" w:rsidRDefault="00290446" w:rsidP="00290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90446" w:rsidRDefault="00290446" w:rsidP="00290446">
      <w:p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90446" w:rsidRDefault="00290446" w:rsidP="00290446">
      <w:p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90446" w:rsidRDefault="00290446" w:rsidP="00290446">
      <w:p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90446" w:rsidRDefault="00422765" w:rsidP="0029044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NARODNA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SKUPŠTINA</w:t>
      </w:r>
    </w:p>
    <w:p w:rsidR="00290446" w:rsidRDefault="00290446" w:rsidP="0029044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90446" w:rsidRDefault="00290446" w:rsidP="002904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privredu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regionalni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razvoj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trgovinu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turizam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energetiku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sednici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održanoj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76D67">
        <w:rPr>
          <w:rFonts w:ascii="Times New Roman" w:hAnsi="Times New Roman" w:cs="Times New Roman"/>
          <w:sz w:val="24"/>
          <w:szCs w:val="24"/>
          <w:lang w:val="sr-Cyrl-RS"/>
        </w:rPr>
        <w:t>30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maja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2013.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razmotrio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Informaciju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2919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radu</w:t>
      </w:r>
      <w:r w:rsidRPr="002919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Ministarstva</w:t>
      </w:r>
      <w:r w:rsidRPr="002919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energetike</w:t>
      </w:r>
      <w:r w:rsidR="00476D6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razvoja</w:t>
      </w:r>
      <w:r w:rsidR="00476D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76D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zaštite</w:t>
      </w:r>
      <w:r w:rsidR="00476D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životne</w:t>
      </w:r>
      <w:r w:rsidR="00476D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sredine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period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oktobar</w:t>
      </w:r>
      <w:r w:rsidRPr="002919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–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mart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2013.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1A0286" w:rsidRDefault="001A0286" w:rsidP="002904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Sednici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prisustvovala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dr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Zorana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Mihajlović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ministar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energetike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razvoja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zaštite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životne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sredine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290446" w:rsidRDefault="00290446" w:rsidP="002904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osnovu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229.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stav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4.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Poslovnika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privredu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regionalni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razvoj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trgovinu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turizam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energetiku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podnosi</w:t>
      </w:r>
    </w:p>
    <w:p w:rsidR="00290446" w:rsidRDefault="00290446" w:rsidP="002904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90446" w:rsidRDefault="00422765" w:rsidP="0029044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Š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2904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</w:t>
      </w:r>
    </w:p>
    <w:p w:rsidR="00290446" w:rsidRDefault="00290446" w:rsidP="002904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Saglasno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članu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229.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Poslovnika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privredu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regionalni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razvoj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trgovinu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turizam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energetiku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razmotrio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Informaciju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2919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radu</w:t>
      </w:r>
      <w:r w:rsidRPr="002919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Ministarstva</w:t>
      </w:r>
      <w:r w:rsidR="002313AC" w:rsidRPr="002919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energetike</w:t>
      </w:r>
      <w:r w:rsidR="002313A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razvoja</w:t>
      </w:r>
      <w:r w:rsidR="002313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313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zaštite</w:t>
      </w:r>
      <w:r w:rsidR="002313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životne</w:t>
      </w:r>
      <w:r w:rsidR="002313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sredine</w:t>
      </w:r>
      <w:r w:rsidR="002313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2313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period</w:t>
      </w:r>
      <w:r w:rsidR="002313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oktobar</w:t>
      </w:r>
      <w:r w:rsidR="002313AC" w:rsidRPr="002919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313AC">
        <w:rPr>
          <w:rFonts w:ascii="Times New Roman" w:hAnsi="Times New Roman" w:cs="Times New Roman"/>
          <w:sz w:val="24"/>
          <w:szCs w:val="24"/>
          <w:lang w:val="sr-Cyrl-RS"/>
        </w:rPr>
        <w:t xml:space="preserve">–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mart</w:t>
      </w:r>
      <w:r w:rsidR="002313AC">
        <w:rPr>
          <w:rFonts w:ascii="Times New Roman" w:hAnsi="Times New Roman" w:cs="Times New Roman"/>
          <w:sz w:val="24"/>
          <w:szCs w:val="24"/>
          <w:lang w:val="sr-Cyrl-RS"/>
        </w:rPr>
        <w:t xml:space="preserve"> 2013.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2313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odlučio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ga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prihvati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290446" w:rsidRDefault="00290446" w:rsidP="002904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90446" w:rsidRDefault="00290446" w:rsidP="002904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90446" w:rsidRDefault="00290446" w:rsidP="002904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90446" w:rsidRDefault="00290446" w:rsidP="002904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PREDSEDNIK</w:t>
      </w:r>
    </w:p>
    <w:p w:rsidR="00290446" w:rsidRDefault="00290446" w:rsidP="001A0286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dr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Aleksandra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765">
        <w:rPr>
          <w:rFonts w:ascii="Times New Roman" w:hAnsi="Times New Roman" w:cs="Times New Roman"/>
          <w:sz w:val="24"/>
          <w:szCs w:val="24"/>
          <w:lang w:val="sr-Cyrl-RS"/>
        </w:rPr>
        <w:t>Tomić</w:t>
      </w:r>
    </w:p>
    <w:p w:rsidR="00C31372" w:rsidRDefault="00C31372"/>
    <w:sectPr w:rsidR="00C313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176" w:rsidRDefault="00486176" w:rsidP="00422765">
      <w:pPr>
        <w:spacing w:after="0" w:line="240" w:lineRule="auto"/>
      </w:pPr>
      <w:r>
        <w:separator/>
      </w:r>
    </w:p>
  </w:endnote>
  <w:endnote w:type="continuationSeparator" w:id="0">
    <w:p w:rsidR="00486176" w:rsidRDefault="00486176" w:rsidP="00422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765" w:rsidRDefault="0042276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765" w:rsidRDefault="0042276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765" w:rsidRDefault="004227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176" w:rsidRDefault="00486176" w:rsidP="00422765">
      <w:pPr>
        <w:spacing w:after="0" w:line="240" w:lineRule="auto"/>
      </w:pPr>
      <w:r>
        <w:separator/>
      </w:r>
    </w:p>
  </w:footnote>
  <w:footnote w:type="continuationSeparator" w:id="0">
    <w:p w:rsidR="00486176" w:rsidRDefault="00486176" w:rsidP="00422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765" w:rsidRDefault="0042276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765" w:rsidRDefault="0042276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765" w:rsidRDefault="004227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446"/>
    <w:rsid w:val="001A0286"/>
    <w:rsid w:val="00215F0D"/>
    <w:rsid w:val="002313AC"/>
    <w:rsid w:val="00290446"/>
    <w:rsid w:val="00324CCB"/>
    <w:rsid w:val="00422765"/>
    <w:rsid w:val="00476D67"/>
    <w:rsid w:val="00486176"/>
    <w:rsid w:val="00C31372"/>
    <w:rsid w:val="00F2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2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765"/>
  </w:style>
  <w:style w:type="paragraph" w:styleId="Footer">
    <w:name w:val="footer"/>
    <w:basedOn w:val="Normal"/>
    <w:link w:val="FooterChar"/>
    <w:uiPriority w:val="99"/>
    <w:unhideWhenUsed/>
    <w:rsid w:val="00422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7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2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765"/>
  </w:style>
  <w:style w:type="paragraph" w:styleId="Footer">
    <w:name w:val="footer"/>
    <w:basedOn w:val="Normal"/>
    <w:link w:val="FooterChar"/>
    <w:uiPriority w:val="99"/>
    <w:unhideWhenUsed/>
    <w:rsid w:val="00422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Radmilovic</dc:creator>
  <cp:lastModifiedBy>Radoslava Markovic</cp:lastModifiedBy>
  <cp:revision>38</cp:revision>
  <dcterms:created xsi:type="dcterms:W3CDTF">2013-05-28T08:26:00Z</dcterms:created>
  <dcterms:modified xsi:type="dcterms:W3CDTF">2013-06-21T11:21:00Z</dcterms:modified>
</cp:coreProperties>
</file>